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&#13;&#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&#13;&#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&#13;&#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&#13;&#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&#13;&#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&#13;&#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w:t>
      </w:r>
      <w:proofErr w:type="spellStart"/>
      <w:r w:rsidR="00BB4B45" w:rsidRPr="00F00170">
        <w:rPr>
          <w:rFonts w:ascii="Arial" w:hAnsi="Arial" w:cs="Arial"/>
          <w:sz w:val="20"/>
          <w:szCs w:val="20"/>
        </w:rPr>
        <w:t>YH</w:t>
      </w:r>
      <w:proofErr w:type="spellEnd"/>
      <w:r w:rsidR="00BB4B45" w:rsidRPr="00F00170">
        <w:rPr>
          <w:rFonts w:ascii="Arial" w:hAnsi="Arial" w:cs="Arial"/>
          <w:sz w:val="20"/>
          <w:szCs w:val="20"/>
        </w:rPr>
        <w:t xml:space="preserve">-anordnare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0A11D4A5" w14:textId="0EA442FD" w:rsidR="00604BE9"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p>
    <w:p w14:paraId="37305A23" w14:textId="77777777" w:rsidR="00604BE9" w:rsidRDefault="00604BE9">
      <w:pPr>
        <w:rPr>
          <w:rFonts w:ascii="Arial" w:hAnsi="Arial" w:cs="Arial"/>
          <w:sz w:val="20"/>
          <w:szCs w:val="20"/>
        </w:rPr>
      </w:pPr>
      <w:r>
        <w:rPr>
          <w:rFonts w:ascii="Arial" w:hAnsi="Arial" w:cs="Arial"/>
          <w:sz w:val="20"/>
          <w:szCs w:val="20"/>
        </w:rPr>
        <w:br w:type="page"/>
      </w:r>
    </w:p>
    <w:p w14:paraId="58DA579A" w14:textId="77777777" w:rsidR="002B2958" w:rsidRDefault="002B2958" w:rsidP="005B66EF">
      <w:pPr>
        <w:rPr>
          <w:rFonts w:ascii="Arial" w:hAnsi="Arial" w:cs="Arial"/>
          <w:b/>
          <w:bCs/>
          <w:color w:val="C00000"/>
          <w:sz w:val="20"/>
          <w:szCs w:val="20"/>
        </w:rPr>
      </w:pPr>
    </w:p>
    <w:p w14:paraId="15E2C0BF" w14:textId="54E07EDE" w:rsidR="002E1562" w:rsidRPr="002E1562" w:rsidRDefault="000F7638" w:rsidP="002E1562">
      <w:pPr>
        <w:rPr>
          <w:rFonts w:ascii="Times New Roman" w:eastAsia="Times New Roman" w:hAnsi="Times New Roman" w:cs="Times New Roman"/>
          <w:sz w:val="24"/>
          <w:szCs w:val="24"/>
          <w:lang w:eastAsia="sv-SE"/>
        </w:rPr>
      </w:pPr>
      <w:r>
        <w:rPr>
          <w:rFonts w:ascii="Arial" w:hAnsi="Arial" w:cs="Arial"/>
          <w:b/>
          <w:bCs/>
          <w:color w:val="C00000"/>
          <w:sz w:val="20"/>
          <w:szCs w:val="20"/>
        </w:rPr>
        <w:t>Fylles i av F</w:t>
      </w:r>
      <w:r w:rsidR="00604BE9" w:rsidRPr="000D1032">
        <w:rPr>
          <w:rFonts w:ascii="Arial" w:hAnsi="Arial" w:cs="Arial"/>
          <w:b/>
          <w:bCs/>
          <w:color w:val="C00000"/>
          <w:sz w:val="20"/>
          <w:szCs w:val="20"/>
        </w:rPr>
        <w:t>olkuniversitetet</w:t>
      </w:r>
      <w:r w:rsidR="000D1032" w:rsidRPr="000D1032">
        <w:rPr>
          <w:rFonts w:ascii="Arial" w:hAnsi="Arial" w:cs="Arial"/>
          <w:b/>
          <w:bCs/>
          <w:color w:val="C00000"/>
          <w:sz w:val="20"/>
          <w:szCs w:val="20"/>
        </w:rPr>
        <w:t xml:space="preserve"> </w:t>
      </w:r>
      <w:proofErr w:type="spellStart"/>
      <w:r w:rsidR="000D1032" w:rsidRPr="000D1032">
        <w:rPr>
          <w:rFonts w:ascii="Arial" w:hAnsi="Arial" w:cs="Arial"/>
          <w:b/>
          <w:bCs/>
          <w:color w:val="C00000"/>
          <w:sz w:val="20"/>
          <w:szCs w:val="20"/>
        </w:rPr>
        <w:t>Yh</w:t>
      </w:r>
      <w:proofErr w:type="spellEnd"/>
      <w:r w:rsidR="000D1032" w:rsidRPr="000D1032">
        <w:rPr>
          <w:rFonts w:ascii="Arial" w:hAnsi="Arial" w:cs="Arial"/>
          <w:b/>
          <w:bCs/>
          <w:color w:val="C00000"/>
          <w:sz w:val="20"/>
          <w:szCs w:val="20"/>
        </w:rPr>
        <w:t xml:space="preserve"> Syd</w:t>
      </w:r>
      <w:r w:rsidR="00ED388C">
        <w:rPr>
          <w:rFonts w:ascii="Arial" w:hAnsi="Arial" w:cs="Arial"/>
          <w:b/>
          <w:bCs/>
          <w:color w:val="C00000"/>
          <w:sz w:val="20"/>
          <w:szCs w:val="20"/>
        </w:rPr>
        <w:br/>
      </w:r>
      <w:r w:rsidR="002E1562" w:rsidRPr="002E1562">
        <w:rPr>
          <w:rFonts w:ascii="Lucida Sans Unicode" w:eastAsia="Times New Roman" w:hAnsi="Lucida Sans Unicode" w:cs="Lucida Sans Unicode"/>
          <w:b/>
          <w:bCs/>
          <w:color w:val="000000"/>
          <w:sz w:val="20"/>
          <w:szCs w:val="20"/>
          <w:shd w:val="clear" w:color="auto" w:fill="FFFFFF"/>
          <w:lang w:eastAsia="sv-SE"/>
        </w:rPr>
        <w:t>Sökande åberopar reell kompetens</w:t>
      </w:r>
      <w:r w:rsidR="00753A30">
        <w:rPr>
          <w:rFonts w:ascii="Lucida Sans Unicode" w:eastAsia="Times New Roman" w:hAnsi="Lucida Sans Unicode" w:cs="Lucida Sans Unicode"/>
          <w:b/>
          <w:bCs/>
          <w:color w:val="000000"/>
          <w:sz w:val="20"/>
          <w:szCs w:val="20"/>
          <w:shd w:val="clear" w:color="auto" w:fill="FFFFFF"/>
          <w:lang w:eastAsia="sv-SE"/>
        </w:rPr>
        <w:t xml:space="preserve"> på:</w:t>
      </w:r>
    </w:p>
    <w:p w14:paraId="46078948" w14:textId="3CDB009C" w:rsidR="00604BE9" w:rsidRDefault="000D1032" w:rsidP="005B66EF">
      <w:pPr>
        <w:rPr>
          <w:rFonts w:ascii="Arial" w:hAnsi="Arial" w:cs="Arial"/>
          <w:i/>
          <w:iCs/>
          <w:sz w:val="20"/>
          <w:szCs w:val="20"/>
        </w:rPr>
      </w:pPr>
      <w:r>
        <w:rPr>
          <w:rFonts w:ascii="Arial" w:hAnsi="Arial" w:cs="Arial"/>
          <w:b/>
          <w:bCs/>
          <w:sz w:val="20"/>
          <w:szCs w:val="20"/>
        </w:rPr>
        <w:br/>
      </w:r>
      <w:r w:rsidRPr="00ED388C">
        <w:rPr>
          <w:rFonts w:ascii="Arial" w:hAnsi="Arial" w:cs="Arial"/>
          <w:i/>
          <w:iCs/>
          <w:sz w:val="20"/>
          <w:szCs w:val="20"/>
        </w:rPr>
        <w:t>Utbildning:</w:t>
      </w:r>
    </w:p>
    <w:p w14:paraId="38B3290E" w14:textId="042EF9BD" w:rsidR="00563B97" w:rsidRDefault="00563B97" w:rsidP="005B66EF">
      <w:pPr>
        <w:rPr>
          <w:rFonts w:ascii="Arial" w:hAnsi="Arial" w:cs="Arial"/>
          <w:b/>
          <w:bCs/>
          <w:sz w:val="20"/>
          <w:szCs w:val="20"/>
        </w:rPr>
      </w:pPr>
      <w:r>
        <w:rPr>
          <w:rFonts w:ascii="Arial" w:hAnsi="Arial" w:cs="Arial"/>
          <w:i/>
          <w:iCs/>
          <w:sz w:val="20"/>
          <w:szCs w:val="20"/>
        </w:rPr>
        <w:t>Ansökas namn:</w:t>
      </w:r>
    </w:p>
    <w:p w14:paraId="2AB35CD5" w14:textId="2FEF3467" w:rsidR="002B2958" w:rsidRPr="00A944CE" w:rsidRDefault="00573CB8" w:rsidP="005B66EF">
      <w:pPr>
        <w:rPr>
          <w:rFonts w:ascii="Arial" w:hAnsi="Arial" w:cs="Arial"/>
          <w:sz w:val="20"/>
          <w:szCs w:val="20"/>
        </w:rPr>
      </w:pPr>
      <w:r>
        <w:rPr>
          <w:rFonts w:ascii="Arial" w:hAnsi="Arial" w:cs="Arial"/>
          <w:sz w:val="20"/>
          <w:szCs w:val="20"/>
        </w:rPr>
        <w:t xml:space="preserve">1: </w:t>
      </w:r>
      <w:r w:rsidR="002B2958" w:rsidRPr="00A944CE">
        <w:rPr>
          <w:rFonts w:ascii="Arial" w:hAnsi="Arial" w:cs="Arial"/>
          <w:sz w:val="20"/>
          <w:szCs w:val="20"/>
        </w:rPr>
        <w:t>Kort text</w:t>
      </w:r>
      <w:r w:rsidR="00A944CE" w:rsidRPr="00A944CE">
        <w:rPr>
          <w:rFonts w:ascii="Arial" w:hAnsi="Arial" w:cs="Arial"/>
          <w:sz w:val="20"/>
          <w:szCs w:val="20"/>
        </w:rPr>
        <w:t xml:space="preserve"> om ansökas </w:t>
      </w:r>
      <w:r>
        <w:rPr>
          <w:rFonts w:ascii="Arial" w:hAnsi="Arial" w:cs="Arial"/>
          <w:sz w:val="20"/>
          <w:szCs w:val="20"/>
        </w:rPr>
        <w:t xml:space="preserve">formella och </w:t>
      </w:r>
      <w:r w:rsidR="0088545E">
        <w:rPr>
          <w:rFonts w:ascii="Arial" w:hAnsi="Arial" w:cs="Arial"/>
          <w:sz w:val="20"/>
          <w:szCs w:val="20"/>
        </w:rPr>
        <w:t>in</w:t>
      </w:r>
      <w:r>
        <w:rPr>
          <w:rFonts w:ascii="Arial" w:hAnsi="Arial" w:cs="Arial"/>
          <w:sz w:val="20"/>
          <w:szCs w:val="20"/>
        </w:rPr>
        <w:t xml:space="preserve">formella </w:t>
      </w:r>
      <w:r w:rsidR="00A944CE" w:rsidRPr="00A944CE">
        <w:rPr>
          <w:rFonts w:ascii="Arial" w:hAnsi="Arial" w:cs="Arial"/>
          <w:sz w:val="20"/>
          <w:szCs w:val="20"/>
        </w:rPr>
        <w:t>kompetenser</w:t>
      </w:r>
    </w:p>
    <w:p w14:paraId="26152A61" w14:textId="6EC2E3B8" w:rsidR="00D16C2D" w:rsidRDefault="00573CB8" w:rsidP="005B66EF">
      <w:pPr>
        <w:rPr>
          <w:rFonts w:ascii="Arial" w:hAnsi="Arial" w:cs="Arial"/>
          <w:sz w:val="20"/>
          <w:szCs w:val="20"/>
        </w:rPr>
      </w:pPr>
      <w:r>
        <w:rPr>
          <w:rFonts w:ascii="Arial" w:hAnsi="Arial" w:cs="Arial"/>
          <w:sz w:val="20"/>
          <w:szCs w:val="20"/>
        </w:rPr>
        <w:t xml:space="preserve">2: </w:t>
      </w:r>
      <w:r w:rsidR="002D6E6A">
        <w:rPr>
          <w:rFonts w:ascii="Arial" w:hAnsi="Arial" w:cs="Arial"/>
          <w:sz w:val="20"/>
          <w:szCs w:val="20"/>
        </w:rPr>
        <w:t>Ansökare behöva</w:t>
      </w:r>
      <w:r w:rsidR="00D02F97">
        <w:rPr>
          <w:rFonts w:ascii="Arial" w:hAnsi="Arial" w:cs="Arial"/>
          <w:sz w:val="20"/>
          <w:szCs w:val="20"/>
        </w:rPr>
        <w:t xml:space="preserve"> </w:t>
      </w:r>
      <w:r w:rsidR="00D16C2D">
        <w:rPr>
          <w:rFonts w:ascii="Arial" w:hAnsi="Arial" w:cs="Arial"/>
          <w:sz w:val="20"/>
          <w:szCs w:val="20"/>
        </w:rPr>
        <w:t>i fullständig behörighet</w:t>
      </w:r>
      <w:r w:rsidR="00D02F97">
        <w:rPr>
          <w:rFonts w:ascii="Arial" w:hAnsi="Arial" w:cs="Arial"/>
          <w:sz w:val="20"/>
          <w:szCs w:val="20"/>
        </w:rPr>
        <w:t>?</w:t>
      </w:r>
    </w:p>
    <w:p w14:paraId="0A37807A" w14:textId="67417237" w:rsidR="007B4561" w:rsidRDefault="00573CB8" w:rsidP="005B66EF">
      <w:pPr>
        <w:rPr>
          <w:rFonts w:ascii="Arial" w:hAnsi="Arial" w:cs="Arial"/>
          <w:sz w:val="20"/>
          <w:szCs w:val="20"/>
        </w:rPr>
      </w:pPr>
      <w:r>
        <w:rPr>
          <w:rFonts w:ascii="Arial" w:hAnsi="Arial" w:cs="Arial"/>
          <w:sz w:val="20"/>
          <w:szCs w:val="20"/>
        </w:rPr>
        <w:t xml:space="preserve">3: </w:t>
      </w:r>
      <w:r w:rsidR="00D16C2D">
        <w:rPr>
          <w:rFonts w:ascii="Arial" w:hAnsi="Arial" w:cs="Arial"/>
          <w:sz w:val="20"/>
          <w:szCs w:val="20"/>
        </w:rPr>
        <w:t>Ansökare har s</w:t>
      </w:r>
      <w:r w:rsidR="006B752A">
        <w:rPr>
          <w:rFonts w:ascii="Arial" w:hAnsi="Arial" w:cs="Arial"/>
          <w:sz w:val="20"/>
          <w:szCs w:val="20"/>
        </w:rPr>
        <w:t>om kan motsvara</w:t>
      </w:r>
      <w:r w:rsidR="00A252DC">
        <w:rPr>
          <w:rFonts w:ascii="Arial" w:hAnsi="Arial" w:cs="Arial"/>
          <w:sz w:val="20"/>
          <w:szCs w:val="20"/>
        </w:rPr>
        <w:t>nde</w:t>
      </w:r>
      <w:r w:rsidR="00D02F97">
        <w:rPr>
          <w:rFonts w:ascii="Arial" w:hAnsi="Arial" w:cs="Arial"/>
          <w:sz w:val="20"/>
          <w:szCs w:val="20"/>
        </w:rPr>
        <w:t>?</w:t>
      </w:r>
      <w:r w:rsidR="007B4561">
        <w:rPr>
          <w:rFonts w:ascii="Arial" w:hAnsi="Arial" w:cs="Arial"/>
          <w:sz w:val="20"/>
          <w:szCs w:val="20"/>
        </w:rPr>
        <w:t xml:space="preserve"> </w:t>
      </w:r>
    </w:p>
    <w:p w14:paraId="5F17457A" w14:textId="74825D99" w:rsidR="00F65012" w:rsidRDefault="00F65012" w:rsidP="005B66EF">
      <w:pPr>
        <w:rPr>
          <w:rFonts w:ascii="Arial" w:hAnsi="Arial" w:cs="Arial"/>
          <w:sz w:val="20"/>
          <w:szCs w:val="20"/>
        </w:rPr>
      </w:pPr>
      <w:r>
        <w:rPr>
          <w:rFonts w:ascii="Arial" w:hAnsi="Arial" w:cs="Arial"/>
          <w:sz w:val="20"/>
          <w:szCs w:val="20"/>
        </w:rPr>
        <w:t>4: Intervju</w:t>
      </w:r>
      <w:r w:rsidR="00DB04C3">
        <w:rPr>
          <w:rFonts w:ascii="Arial" w:hAnsi="Arial" w:cs="Arial"/>
          <w:sz w:val="20"/>
          <w:szCs w:val="20"/>
        </w:rPr>
        <w:t xml:space="preserve"> om formella</w:t>
      </w:r>
      <w:r w:rsidR="00A6459B">
        <w:rPr>
          <w:rFonts w:ascii="Arial" w:hAnsi="Arial" w:cs="Arial"/>
          <w:sz w:val="20"/>
          <w:szCs w:val="20"/>
        </w:rPr>
        <w:t xml:space="preserve">-, </w:t>
      </w:r>
      <w:r w:rsidR="0088545E">
        <w:rPr>
          <w:rFonts w:ascii="Arial" w:hAnsi="Arial" w:cs="Arial"/>
          <w:sz w:val="20"/>
          <w:szCs w:val="20"/>
        </w:rPr>
        <w:t>in</w:t>
      </w:r>
      <w:r w:rsidR="00DB04C3">
        <w:rPr>
          <w:rFonts w:ascii="Arial" w:hAnsi="Arial" w:cs="Arial"/>
          <w:sz w:val="20"/>
          <w:szCs w:val="20"/>
        </w:rPr>
        <w:t>formella</w:t>
      </w:r>
      <w:r w:rsidR="00A6459B">
        <w:rPr>
          <w:rFonts w:ascii="Arial" w:hAnsi="Arial" w:cs="Arial"/>
          <w:sz w:val="20"/>
          <w:szCs w:val="20"/>
        </w:rPr>
        <w:t>- och nyckel</w:t>
      </w:r>
      <w:r w:rsidR="00DB04C3">
        <w:rPr>
          <w:rFonts w:ascii="Arial" w:hAnsi="Arial" w:cs="Arial"/>
          <w:sz w:val="20"/>
          <w:szCs w:val="20"/>
        </w:rPr>
        <w:t xml:space="preserve"> </w:t>
      </w:r>
      <w:r w:rsidR="00DB04C3" w:rsidRPr="00A944CE">
        <w:rPr>
          <w:rFonts w:ascii="Arial" w:hAnsi="Arial" w:cs="Arial"/>
          <w:sz w:val="20"/>
          <w:szCs w:val="20"/>
        </w:rPr>
        <w:t>kompetenser</w:t>
      </w:r>
      <w:r w:rsidR="00DB04C3">
        <w:rPr>
          <w:rFonts w:ascii="Arial" w:hAnsi="Arial" w:cs="Arial"/>
          <w:sz w:val="20"/>
          <w:szCs w:val="20"/>
        </w:rPr>
        <w:t>:</w:t>
      </w:r>
    </w:p>
    <w:p w14:paraId="7836DF77" w14:textId="6C27E0D3" w:rsidR="009A5FE0" w:rsidRDefault="009A5FE0" w:rsidP="005B66EF">
      <w:pPr>
        <w:rPr>
          <w:rFonts w:ascii="Arial" w:hAnsi="Arial" w:cs="Arial"/>
          <w:sz w:val="20"/>
          <w:szCs w:val="20"/>
        </w:rPr>
      </w:pPr>
    </w:p>
    <w:p w14:paraId="32EB509C" w14:textId="77777777" w:rsidR="00923776" w:rsidRDefault="009A5FE0" w:rsidP="009A5FE0">
      <w:pPr>
        <w:shd w:val="clear" w:color="auto" w:fill="FFFFFF" w:themeFill="background1"/>
        <w:spacing w:after="360" w:line="240" w:lineRule="auto"/>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 xml:space="preserve">Kompetens definieras här som en kombination av kunskaper, färdigheter och attityder som är anpassade till det aktuella området. </w:t>
      </w:r>
    </w:p>
    <w:p w14:paraId="40DA3634" w14:textId="61CA8F60" w:rsidR="009A5FE0" w:rsidRPr="009A5FE0" w:rsidRDefault="009A5FE0" w:rsidP="009A5FE0">
      <w:pPr>
        <w:shd w:val="clear" w:color="auto" w:fill="FFFFFF" w:themeFill="background1"/>
        <w:spacing w:after="360" w:line="240" w:lineRule="auto"/>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Nyckelkompetens är den kompetens</w:t>
      </w:r>
      <w:r w:rsidRPr="009A5FE0">
        <w:rPr>
          <w:rFonts w:ascii="Arial" w:eastAsia="Times New Roman" w:hAnsi="Arial" w:cs="Arial"/>
          <w:color w:val="000000" w:themeColor="text1"/>
          <w:sz w:val="21"/>
          <w:szCs w:val="21"/>
          <w:lang w:eastAsia="sv-SE"/>
        </w:rPr>
        <w:br/>
        <w:t xml:space="preserve">som alla individer behöver för personlig utveckling och utveckling, aktivt medborgarskap, social integration och sysselsättning. </w:t>
      </w:r>
      <w:r w:rsidR="00753A30">
        <w:rPr>
          <w:rFonts w:ascii="Arial" w:eastAsia="Times New Roman" w:hAnsi="Arial" w:cs="Arial"/>
          <w:color w:val="000000" w:themeColor="text1"/>
          <w:sz w:val="21"/>
          <w:szCs w:val="21"/>
          <w:lang w:eastAsia="sv-SE"/>
        </w:rPr>
        <w:br/>
      </w:r>
      <w:r w:rsidRPr="009A5FE0">
        <w:rPr>
          <w:rFonts w:ascii="Arial" w:eastAsia="Times New Roman" w:hAnsi="Arial" w:cs="Arial"/>
          <w:color w:val="000000" w:themeColor="text1"/>
          <w:sz w:val="21"/>
          <w:szCs w:val="21"/>
          <w:lang w:eastAsia="sv-SE"/>
        </w:rPr>
        <w:t>Denna referensram omfattar åtta nyckelkompetenser:</w:t>
      </w:r>
    </w:p>
    <w:p w14:paraId="0E5E4D00" w14:textId="77777777" w:rsidR="009A5FE0" w:rsidRP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Kommunikation på modersmålet.</w:t>
      </w:r>
    </w:p>
    <w:p w14:paraId="52BC9FE3" w14:textId="77777777" w:rsidR="009A5FE0" w:rsidRP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Kommunikation på främmande språk.</w:t>
      </w:r>
    </w:p>
    <w:p w14:paraId="294EABB8" w14:textId="77777777" w:rsidR="009A5FE0" w:rsidRP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Matematiskt kunnande och grundläggande vetenskaplig och teknisk kompetens.</w:t>
      </w:r>
    </w:p>
    <w:p w14:paraId="4A1E8D08" w14:textId="77777777" w:rsidR="009A5FE0" w:rsidRP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Digital kompetens.</w:t>
      </w:r>
    </w:p>
    <w:p w14:paraId="111547EC" w14:textId="77777777" w:rsidR="009A5FE0" w:rsidRP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Lära att lära.</w:t>
      </w:r>
    </w:p>
    <w:p w14:paraId="7874DE4E" w14:textId="77777777" w:rsidR="009A5FE0" w:rsidRP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Social och medborgerlig kompetens.</w:t>
      </w:r>
    </w:p>
    <w:p w14:paraId="368151AB" w14:textId="77777777" w:rsidR="009A5FE0" w:rsidRP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Initiativförmåga och företagaranda.</w:t>
      </w:r>
    </w:p>
    <w:p w14:paraId="1A26E65D" w14:textId="6AD29E56" w:rsidR="009A5FE0" w:rsidRDefault="009A5FE0" w:rsidP="009A5FE0">
      <w:pPr>
        <w:numPr>
          <w:ilvl w:val="0"/>
          <w:numId w:val="6"/>
        </w:numPr>
        <w:shd w:val="clear" w:color="auto" w:fill="FFFFFF" w:themeFill="background1"/>
        <w:spacing w:after="0" w:line="240" w:lineRule="auto"/>
        <w:ind w:left="360"/>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Kulturell medvetenhet och kulturella uttrycksformer.</w:t>
      </w:r>
    </w:p>
    <w:p w14:paraId="2D112987" w14:textId="77777777" w:rsidR="00E33C77" w:rsidRPr="009A5FE0" w:rsidRDefault="00E33C77" w:rsidP="00E33C77">
      <w:pPr>
        <w:shd w:val="clear" w:color="auto" w:fill="FFFFFF" w:themeFill="background1"/>
        <w:spacing w:after="0" w:line="240" w:lineRule="auto"/>
        <w:ind w:left="360"/>
        <w:rPr>
          <w:rFonts w:ascii="Arial" w:eastAsia="Times New Roman" w:hAnsi="Arial" w:cs="Arial"/>
          <w:color w:val="000000" w:themeColor="text1"/>
          <w:sz w:val="21"/>
          <w:szCs w:val="21"/>
          <w:lang w:eastAsia="sv-SE"/>
        </w:rPr>
      </w:pPr>
    </w:p>
    <w:p w14:paraId="61603E12" w14:textId="77777777" w:rsidR="009A5FE0" w:rsidRPr="009A5FE0" w:rsidRDefault="009A5FE0" w:rsidP="009A5FE0">
      <w:pPr>
        <w:shd w:val="clear" w:color="auto" w:fill="FFFFFF" w:themeFill="background1"/>
        <w:spacing w:after="360" w:line="240" w:lineRule="auto"/>
        <w:rPr>
          <w:rFonts w:ascii="Arial" w:eastAsia="Times New Roman" w:hAnsi="Arial" w:cs="Arial"/>
          <w:color w:val="000000" w:themeColor="text1"/>
          <w:sz w:val="21"/>
          <w:szCs w:val="21"/>
          <w:lang w:eastAsia="sv-SE"/>
        </w:rPr>
      </w:pPr>
      <w:r w:rsidRPr="009A5FE0">
        <w:rPr>
          <w:rFonts w:ascii="Arial" w:eastAsia="Times New Roman" w:hAnsi="Arial" w:cs="Arial"/>
          <w:color w:val="000000" w:themeColor="text1"/>
          <w:sz w:val="21"/>
          <w:szCs w:val="21"/>
          <w:lang w:eastAsia="sv-SE"/>
        </w:rPr>
        <w:t>Alla nyckelkompetenser anses lika viktiga, eftersom var och en av dem kan bidra till ett framgångsrikt liv i ett kunskapssamhälle. Många av dessa kunskaper och färdigheter överlappar och kompletterar varandra, och aspekter som är väsentliga på ett område stöder kompetensen på ett annat. Grundläggande kunskaper i språk, läs- och skrivkunnighet, matematiska färdigheter och kunskaper i informations- och kommunikationsteknik (</w:t>
      </w:r>
      <w:proofErr w:type="spellStart"/>
      <w:r w:rsidRPr="009A5FE0">
        <w:rPr>
          <w:rFonts w:ascii="Arial" w:eastAsia="Times New Roman" w:hAnsi="Arial" w:cs="Arial"/>
          <w:color w:val="000000" w:themeColor="text1"/>
          <w:sz w:val="21"/>
          <w:szCs w:val="21"/>
          <w:lang w:eastAsia="sv-SE"/>
        </w:rPr>
        <w:t>IKT</w:t>
      </w:r>
      <w:proofErr w:type="spellEnd"/>
      <w:r w:rsidRPr="009A5FE0">
        <w:rPr>
          <w:rFonts w:ascii="Arial" w:eastAsia="Times New Roman" w:hAnsi="Arial" w:cs="Arial"/>
          <w:color w:val="000000" w:themeColor="text1"/>
          <w:sz w:val="21"/>
          <w:szCs w:val="21"/>
          <w:lang w:eastAsia="sv-SE"/>
        </w:rPr>
        <w:t xml:space="preserve">) är en viktig grund för lärande, och att ”lära att lära” stöder allt lärande. Det fi </w:t>
      </w:r>
      <w:proofErr w:type="spellStart"/>
      <w:r w:rsidRPr="009A5FE0">
        <w:rPr>
          <w:rFonts w:ascii="Arial" w:eastAsia="Times New Roman" w:hAnsi="Arial" w:cs="Arial"/>
          <w:color w:val="000000" w:themeColor="text1"/>
          <w:sz w:val="21"/>
          <w:szCs w:val="21"/>
          <w:lang w:eastAsia="sv-SE"/>
        </w:rPr>
        <w:t>nns</w:t>
      </w:r>
      <w:proofErr w:type="spellEnd"/>
      <w:r w:rsidRPr="009A5FE0">
        <w:rPr>
          <w:rFonts w:ascii="Arial" w:eastAsia="Times New Roman" w:hAnsi="Arial" w:cs="Arial"/>
          <w:color w:val="000000" w:themeColor="text1"/>
          <w:sz w:val="21"/>
          <w:szCs w:val="21"/>
          <w:lang w:eastAsia="sv-SE"/>
        </w:rPr>
        <w:t xml:space="preserve"> en rad teman som används i hela referensramen: kritiskt tänkande, kreativitet, initiativtagande, problemlösning, riskbedömning, beslutsfattande och konstruktiv hantering av känslor har alla en central roll när det gäller de åtta nyckelkompetenser.</w:t>
      </w:r>
    </w:p>
    <w:p w14:paraId="443A32E6" w14:textId="77777777" w:rsidR="009A5FE0" w:rsidRPr="009A5FE0" w:rsidRDefault="009A5FE0" w:rsidP="009A5FE0">
      <w:pPr>
        <w:spacing w:after="0" w:line="240" w:lineRule="auto"/>
        <w:rPr>
          <w:rFonts w:ascii="Times New Roman" w:eastAsia="Times New Roman" w:hAnsi="Times New Roman" w:cs="Times New Roman"/>
          <w:sz w:val="24"/>
          <w:szCs w:val="24"/>
          <w:lang w:eastAsia="sv-SE"/>
        </w:rPr>
      </w:pPr>
    </w:p>
    <w:p w14:paraId="50E8DD96" w14:textId="77777777" w:rsidR="009A5FE0" w:rsidRDefault="009A5FE0" w:rsidP="005B66EF">
      <w:pPr>
        <w:rPr>
          <w:rFonts w:ascii="Arial" w:hAnsi="Arial" w:cs="Arial"/>
          <w:sz w:val="20"/>
          <w:szCs w:val="20"/>
        </w:rPr>
      </w:pPr>
    </w:p>
    <w:p w14:paraId="20B4C7A5" w14:textId="77777777" w:rsidR="00ED388C" w:rsidRPr="00ED28F4" w:rsidRDefault="00ED388C" w:rsidP="005B66EF">
      <w:pPr>
        <w:rPr>
          <w:rFonts w:ascii="Arial" w:hAnsi="Arial" w:cs="Arial"/>
          <w:sz w:val="20"/>
          <w:szCs w:val="20"/>
        </w:rPr>
      </w:pPr>
    </w:p>
    <w:sectPr w:rsidR="00ED388C" w:rsidRPr="00ED28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91A6" w14:textId="77777777" w:rsidR="00BC418D" w:rsidRDefault="00BC418D" w:rsidP="001A19A5">
      <w:pPr>
        <w:spacing w:after="0" w:line="240" w:lineRule="auto"/>
      </w:pPr>
      <w:r>
        <w:separator/>
      </w:r>
    </w:p>
  </w:endnote>
  <w:endnote w:type="continuationSeparator" w:id="0">
    <w:p w14:paraId="69F7AC40" w14:textId="77777777" w:rsidR="00BC418D" w:rsidRDefault="00BC418D"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A1A9" w14:textId="77777777" w:rsidR="00182FC5" w:rsidRDefault="00182FC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147D" w14:textId="197BDEBC" w:rsidR="00147DAF" w:rsidRDefault="001C1667" w:rsidP="00147DAF">
    <w:pPr>
      <w:pStyle w:val="Sidfot"/>
    </w:pPr>
    <w:r>
      <w:tab/>
    </w:r>
  </w:p>
  <w:p w14:paraId="678E4DBF" w14:textId="515A2E3B" w:rsidR="00147DAF" w:rsidRDefault="003A7472" w:rsidP="00147DAF">
    <w:pPr>
      <w:pStyle w:val="Sidfot"/>
    </w:pPr>
    <w:r>
      <w:t xml:space="preserve">Version </w:t>
    </w:r>
    <w:r w:rsidR="00182FC5">
      <w:t>1 2020</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bookmarkStart w:id="0" w:name="_GoBack"/>
        <w:r>
          <w:tab/>
        </w:r>
        <w:bookmarkEnd w:id="0"/>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C550" w14:textId="77777777" w:rsidR="00182FC5" w:rsidRDefault="00182F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3F23" w14:textId="77777777" w:rsidR="00BC418D" w:rsidRDefault="00BC418D" w:rsidP="001A19A5">
      <w:pPr>
        <w:spacing w:after="0" w:line="240" w:lineRule="auto"/>
      </w:pPr>
      <w:r>
        <w:separator/>
      </w:r>
    </w:p>
  </w:footnote>
  <w:footnote w:type="continuationSeparator" w:id="0">
    <w:p w14:paraId="25EFCBF0" w14:textId="77777777" w:rsidR="00BC418D" w:rsidRDefault="00BC418D"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D500" w14:textId="77777777" w:rsidR="00182FC5" w:rsidRDefault="00182FC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BEF0" w14:textId="77777777" w:rsidR="00182FC5" w:rsidRDefault="00182F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A40424C"/>
    <w:multiLevelType w:val="multilevel"/>
    <w:tmpl w:val="52AE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0D1032"/>
    <w:rsid w:val="000F7638"/>
    <w:rsid w:val="0011776A"/>
    <w:rsid w:val="00123956"/>
    <w:rsid w:val="001311E1"/>
    <w:rsid w:val="0013504A"/>
    <w:rsid w:val="00147DAF"/>
    <w:rsid w:val="0015280C"/>
    <w:rsid w:val="001666DF"/>
    <w:rsid w:val="00177C54"/>
    <w:rsid w:val="00182FC5"/>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B2958"/>
    <w:rsid w:val="002C6E42"/>
    <w:rsid w:val="002D4CD6"/>
    <w:rsid w:val="002D6E6A"/>
    <w:rsid w:val="002E1562"/>
    <w:rsid w:val="00333C9C"/>
    <w:rsid w:val="00340EA7"/>
    <w:rsid w:val="00353E3A"/>
    <w:rsid w:val="00366B50"/>
    <w:rsid w:val="00385A1D"/>
    <w:rsid w:val="003A7472"/>
    <w:rsid w:val="003F1BFF"/>
    <w:rsid w:val="004360E5"/>
    <w:rsid w:val="0044134F"/>
    <w:rsid w:val="004C5FE1"/>
    <w:rsid w:val="004E784E"/>
    <w:rsid w:val="00520B01"/>
    <w:rsid w:val="00520E0A"/>
    <w:rsid w:val="00563B97"/>
    <w:rsid w:val="00573CB8"/>
    <w:rsid w:val="00595999"/>
    <w:rsid w:val="005B66EF"/>
    <w:rsid w:val="005C1CBD"/>
    <w:rsid w:val="005D77DA"/>
    <w:rsid w:val="005E676E"/>
    <w:rsid w:val="005E774B"/>
    <w:rsid w:val="005F1BDA"/>
    <w:rsid w:val="005F66AE"/>
    <w:rsid w:val="00604BE9"/>
    <w:rsid w:val="00620722"/>
    <w:rsid w:val="006B6B7E"/>
    <w:rsid w:val="006B752A"/>
    <w:rsid w:val="00751F3D"/>
    <w:rsid w:val="00753A30"/>
    <w:rsid w:val="00753C0B"/>
    <w:rsid w:val="00753F79"/>
    <w:rsid w:val="00757617"/>
    <w:rsid w:val="007766F9"/>
    <w:rsid w:val="00780544"/>
    <w:rsid w:val="007A289D"/>
    <w:rsid w:val="007B4561"/>
    <w:rsid w:val="00820954"/>
    <w:rsid w:val="00825E85"/>
    <w:rsid w:val="008317DA"/>
    <w:rsid w:val="00880A51"/>
    <w:rsid w:val="0088545E"/>
    <w:rsid w:val="008A51FB"/>
    <w:rsid w:val="008E2FE0"/>
    <w:rsid w:val="00902B70"/>
    <w:rsid w:val="0092016A"/>
    <w:rsid w:val="00923776"/>
    <w:rsid w:val="009249AA"/>
    <w:rsid w:val="009411B2"/>
    <w:rsid w:val="009A3EDC"/>
    <w:rsid w:val="009A5FE0"/>
    <w:rsid w:val="009C01FE"/>
    <w:rsid w:val="009F3CF0"/>
    <w:rsid w:val="00A252DC"/>
    <w:rsid w:val="00A259FB"/>
    <w:rsid w:val="00A6459B"/>
    <w:rsid w:val="00A944CE"/>
    <w:rsid w:val="00AA55CF"/>
    <w:rsid w:val="00AD7213"/>
    <w:rsid w:val="00AF25DC"/>
    <w:rsid w:val="00B01578"/>
    <w:rsid w:val="00B02C54"/>
    <w:rsid w:val="00B11A17"/>
    <w:rsid w:val="00B360D2"/>
    <w:rsid w:val="00B367C4"/>
    <w:rsid w:val="00B41308"/>
    <w:rsid w:val="00B65DEE"/>
    <w:rsid w:val="00B82B38"/>
    <w:rsid w:val="00B83163"/>
    <w:rsid w:val="00B902C4"/>
    <w:rsid w:val="00BA4893"/>
    <w:rsid w:val="00BB4B45"/>
    <w:rsid w:val="00BB7452"/>
    <w:rsid w:val="00BC418D"/>
    <w:rsid w:val="00BC5FB4"/>
    <w:rsid w:val="00BE3584"/>
    <w:rsid w:val="00BE7F24"/>
    <w:rsid w:val="00C0316C"/>
    <w:rsid w:val="00C13D69"/>
    <w:rsid w:val="00C216E5"/>
    <w:rsid w:val="00C31768"/>
    <w:rsid w:val="00C63DED"/>
    <w:rsid w:val="00C83C44"/>
    <w:rsid w:val="00C874C7"/>
    <w:rsid w:val="00C904E3"/>
    <w:rsid w:val="00C9772F"/>
    <w:rsid w:val="00CA04FB"/>
    <w:rsid w:val="00CA0677"/>
    <w:rsid w:val="00CA31BA"/>
    <w:rsid w:val="00CA6982"/>
    <w:rsid w:val="00CD2387"/>
    <w:rsid w:val="00CD43AC"/>
    <w:rsid w:val="00D02F97"/>
    <w:rsid w:val="00D16C2D"/>
    <w:rsid w:val="00D274A3"/>
    <w:rsid w:val="00D35C21"/>
    <w:rsid w:val="00D743D2"/>
    <w:rsid w:val="00D76010"/>
    <w:rsid w:val="00DA651C"/>
    <w:rsid w:val="00DB04C3"/>
    <w:rsid w:val="00DD3DA9"/>
    <w:rsid w:val="00DE6498"/>
    <w:rsid w:val="00DE7A06"/>
    <w:rsid w:val="00DF35EF"/>
    <w:rsid w:val="00E26041"/>
    <w:rsid w:val="00E33C77"/>
    <w:rsid w:val="00EA0EFE"/>
    <w:rsid w:val="00EC16DC"/>
    <w:rsid w:val="00ED28F4"/>
    <w:rsid w:val="00ED388C"/>
    <w:rsid w:val="00EF286B"/>
    <w:rsid w:val="00EF3F13"/>
    <w:rsid w:val="00F00170"/>
    <w:rsid w:val="00F57FB2"/>
    <w:rsid w:val="00F6501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 w:type="paragraph" w:styleId="Normalwebb">
    <w:name w:val="Normal (Web)"/>
    <w:basedOn w:val="Normal"/>
    <w:uiPriority w:val="99"/>
    <w:semiHidden/>
    <w:unhideWhenUsed/>
    <w:rsid w:val="009A5FE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7968">
      <w:bodyDiv w:val="1"/>
      <w:marLeft w:val="0"/>
      <w:marRight w:val="0"/>
      <w:marTop w:val="0"/>
      <w:marBottom w:val="0"/>
      <w:divBdr>
        <w:top w:val="none" w:sz="0" w:space="0" w:color="auto"/>
        <w:left w:val="none" w:sz="0" w:space="0" w:color="auto"/>
        <w:bottom w:val="none" w:sz="0" w:space="0" w:color="auto"/>
        <w:right w:val="none" w:sz="0" w:space="0" w:color="auto"/>
      </w:divBdr>
    </w:div>
    <w:div w:id="17396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2CDF-ED86-9743-9BDC-587537D2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1421</Words>
  <Characters>7535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Susanne Moustgaard Håkansson</cp:lastModifiedBy>
  <cp:revision>6</cp:revision>
  <cp:lastPrinted>2016-03-24T11:40:00Z</cp:lastPrinted>
  <dcterms:created xsi:type="dcterms:W3CDTF">2020-01-28T10:36:00Z</dcterms:created>
  <dcterms:modified xsi:type="dcterms:W3CDTF">2020-01-29T13:17:00Z</dcterms:modified>
</cp:coreProperties>
</file>